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A9A5" w14:textId="20C7492F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36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36"/>
          <w:szCs w:val="24"/>
          <w:lang w:eastAsia="en-AU"/>
        </w:rPr>
        <w:t>The Church of God Publishing House</w:t>
      </w:r>
      <w:r w:rsidRPr="00B341FD">
        <w:rPr>
          <w:rFonts w:ascii="Arial" w:eastAsia="Times New Roman" w:hAnsi="Arial" w:cs="Arial"/>
          <w:b/>
          <w:bCs/>
          <w:sz w:val="36"/>
          <w:szCs w:val="24"/>
          <w:lang w:eastAsia="en-AU"/>
        </w:rPr>
        <w:t>, Salem, West Virginia – views on Herbert W Armstrong</w:t>
      </w:r>
    </w:p>
    <w:p w14:paraId="1AF3188D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7B01AB7E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0A1CEB8D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TO WHOM IT MAY CONCERN:</w:t>
      </w:r>
    </w:p>
    <w:p w14:paraId="12852D8F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1A31764E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24BCCBD8" w14:textId="267CF0CB" w:rsid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Over the years we have had inquiries, from time to time,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asking if Mr. Herbert W. Armstrong was ever a member of "The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Church of God (7th Day) at Salem, West Virginia. We have answered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these letters to the best of our ability without going into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detail and looking through back files and records.</w:t>
      </w:r>
    </w:p>
    <w:p w14:paraId="46AFE080" w14:textId="77777777" w:rsidR="00E43277" w:rsidRPr="00B341FD" w:rsidRDefault="00E43277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51C8B00C" w14:textId="350E5AA4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Why the concern as to whether Mr. Herbert W. Armstrong was,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ever a member of our Church has been rather a mystery to us. We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have never advertised the fact that he was. The only place that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it appears, in print, is in our book, entitled, "A History of the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True Church" which was published in 1936. Here it states that his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[Mr. Herbert W. Armstrong] name was drawn for a member on the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Board of seventy.</w:t>
      </w:r>
    </w:p>
    <w:p w14:paraId="1B16ACAE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4602E185" w14:textId="6753612E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In recent months we are having so many </w:t>
      </w:r>
      <w:proofErr w:type="gram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users</w:t>
      </w:r>
      <w:proofErr w:type="gram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inquiries that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it is becoming a burden to answer each one separately. For this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proofErr w:type="gram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reason</w:t>
      </w:r>
      <w:proofErr w:type="gram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it was decided to publish the following records, from the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beginning, and the letters of correspondence and reports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published in our papers. Following through to minutes of the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study presented by Mr. Armstrong to the General Assembly of the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Twelve, Seven and Seventy in the year 1937.</w:t>
      </w:r>
    </w:p>
    <w:p w14:paraId="77928DD8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42A32CA5" w14:textId="03DAD78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We trust that this will answer the question often asked,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"Did Mr. Herbert W. Armstrong ever belong to, "The Church of God;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at Salem, West Virginia."</w:t>
      </w:r>
    </w:p>
    <w:p w14:paraId="08F48718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27EF4C55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Respectfully Submitted,</w:t>
      </w:r>
    </w:p>
    <w:p w14:paraId="22501D97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768BF2FC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Elder Chris W. Royer</w:t>
      </w:r>
    </w:p>
    <w:p w14:paraId="71F5922C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Secretary of the Apostolic Council.</w:t>
      </w:r>
    </w:p>
    <w:p w14:paraId="74F5A016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0E0B60CF" w14:textId="693D6B1A" w:rsidR="00B341FD" w:rsidRPr="00B341FD" w:rsidRDefault="00E43277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Cs/>
          <w:sz w:val="24"/>
          <w:szCs w:val="24"/>
          <w:lang w:eastAsia="en-AU"/>
        </w:rPr>
        <w:t>-----------------------------</w:t>
      </w:r>
    </w:p>
    <w:p w14:paraId="658D9F91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133C31A3" w14:textId="7D8B0FA9" w:rsid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Following are a few reports of the work of Elder Armstrong three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and four years after the organization in 1933 and published in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our official publication, "The Bible Advocate and Gospel Herald."</w:t>
      </w:r>
    </w:p>
    <w:p w14:paraId="5AE4BA62" w14:textId="77777777" w:rsidR="00E43277" w:rsidRPr="00B341FD" w:rsidRDefault="00E43277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65CD3B85" w14:textId="43BDB503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Entered as second-class matter November 10, 1933 at the post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office at Salem, West Virginia. It continued under this name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until we changed the name to, "The Advocate of Truth" February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20, 1950.</w:t>
      </w:r>
    </w:p>
    <w:p w14:paraId="0D7156A1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501514E3" w14:textId="77777777" w:rsidR="00B341FD" w:rsidRPr="00E43277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Bible Advocate Vol.3, No.11 March </w:t>
      </w:r>
      <w:proofErr w:type="gramStart"/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23</w:t>
      </w:r>
      <w:proofErr w:type="gramEnd"/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1936</w:t>
      </w:r>
    </w:p>
    <w:p w14:paraId="53CF1D5C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68DF06BB" w14:textId="46B06AA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Evangelist Herbert Armstrong writes from Eugene, Oregon, as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follows: "Two weeks ago I finished a six weeks campaign at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Eldridge School House 12 miles North of Salem. We had an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attendance equal to the best we have ever had. All together there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are twenty-three that we are hopeful of taking a stand with us,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so far. Six have come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lastRenderedPageBreak/>
        <w:t>out, five commenced keeping the Sabbath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three weeks ago. One was a Catholic. I am preaching there each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Sunday night, keeping the work alive. Next week we will organize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a Sabbath School. Brother and Sister Runcorn of Salem will meet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with this new company, and Chas. </w:t>
      </w:r>
      <w:proofErr w:type="spell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Henion</w:t>
      </w:r>
      <w:proofErr w:type="spell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from Jefferson, a young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man, has been with me in this </w:t>
      </w:r>
      <w:proofErr w:type="spell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neighborhood</w:t>
      </w:r>
      <w:proofErr w:type="spell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, and I am placing him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to supervise the Sabbath School. I have urgent calls for meetings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in three other places." -- Elder Armstrong is also speaking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regularly over the air from the Eugene station.</w:t>
      </w:r>
    </w:p>
    <w:p w14:paraId="4F1219FC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047BC186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1ABBF784" w14:textId="485B446F" w:rsidR="00B341FD" w:rsidRPr="00E43277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Bible Advocate Vol.3, No.18 - June 29, 1936</w:t>
      </w:r>
    </w:p>
    <w:p w14:paraId="38134185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2B00CEFF" w14:textId="680AC45B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Evangelist Herbert Armstrong is </w:t>
      </w:r>
      <w:proofErr w:type="gram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in the midst of</w:t>
      </w:r>
      <w:proofErr w:type="gram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a very promising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tent meeting in Oregon. At last reports he said it was the most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encouraging tent meeting he had ever held and the people were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proofErr w:type="gram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real</w:t>
      </w:r>
      <w:r w:rsidR="00753E74">
        <w:rPr>
          <w:rFonts w:ascii="Arial" w:eastAsia="Times New Roman" w:hAnsi="Arial" w:cs="Arial"/>
          <w:bCs/>
          <w:sz w:val="24"/>
          <w:szCs w:val="24"/>
          <w:lang w:eastAsia="en-AU"/>
        </w:rPr>
        <w:t>l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y hungry</w:t>
      </w:r>
      <w:proofErr w:type="gram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to hear the Word of life. The attendance was extra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proofErr w:type="gram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good</w:t>
      </w:r>
      <w:proofErr w:type="gram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and many were already deeply interested. </w:t>
      </w:r>
    </w:p>
    <w:p w14:paraId="5911CFD9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bookmarkStart w:id="0" w:name="_GoBack"/>
      <w:bookmarkEnd w:id="0"/>
    </w:p>
    <w:p w14:paraId="1B5F8F0D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3BFFA9AF" w14:textId="77777777" w:rsidR="00B341FD" w:rsidRPr="00E43277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Bible Advocate Vol.3, No.20 - July 27, 1936</w:t>
      </w:r>
    </w:p>
    <w:p w14:paraId="5A1D6EBF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329DA106" w14:textId="7A6A473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Evangelist Herbert Armstrong writes from Oregon about replacing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the big tent with the smaller one, as the large one was shipped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to Idaho for the summer campaign there, but says, "All things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work together for good. Six have already been added to the Eugene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Church, all new converts, and one other moved to Chicago. There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are 20 or 30 regular attendants who rarely ever miss a night,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besides the others who come and go, and shift and change..."</w:t>
      </w:r>
    </w:p>
    <w:p w14:paraId="6437233E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324FE6FA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3E5CDC69" w14:textId="77777777" w:rsidR="00B341FD" w:rsidRPr="00E43277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Bible Advocate Vol.3, No.24 - </w:t>
      </w:r>
      <w:proofErr w:type="gramStart"/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Sept,</w:t>
      </w:r>
      <w:proofErr w:type="gramEnd"/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1936</w:t>
      </w:r>
    </w:p>
    <w:p w14:paraId="0B808EF3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252C921E" w14:textId="31C9BF6B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Evangelist Herbert Armstrong is </w:t>
      </w:r>
      <w:proofErr w:type="spell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laboring</w:t>
      </w:r>
      <w:proofErr w:type="spell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in Oregon, carrying on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his broadcasting work every Sunday, and conducting evangelical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meetings besides. They are purchasing a portable tabernacle to be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used out on the Pacific most in evangelical meetings, which can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be moved and used both summer and winter in the work.</w:t>
      </w:r>
    </w:p>
    <w:p w14:paraId="39EE5494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072F76C7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42EC6EEF" w14:textId="77777777" w:rsidR="00B341FD" w:rsidRPr="00E43277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Bible Advocate Vol.4, No.11 - March 22, 1937</w:t>
      </w:r>
    </w:p>
    <w:p w14:paraId="03689AF9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5AC02218" w14:textId="08B47C53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Evangelist Herbert Armstrong is still </w:t>
      </w:r>
      <w:proofErr w:type="spell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laboring</w:t>
      </w:r>
      <w:proofErr w:type="spell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in Oregon full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time and a few new ones are being added to the church there. He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is planning to begin an effort in a new field south of Eugene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where an interest has been created through his broadcast. He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wished a correction to be made relative to his broadcasting work,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that with his recent </w:t>
      </w:r>
      <w:proofErr w:type="spell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hookup</w:t>
      </w:r>
      <w:proofErr w:type="spell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with three stations there he reaches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practically </w:t>
      </w:r>
      <w:proofErr w:type="gram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all of</w:t>
      </w:r>
      <w:proofErr w:type="gram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the </w:t>
      </w:r>
      <w:proofErr w:type="spell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Williamette</w:t>
      </w:r>
      <w:proofErr w:type="spell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Valley, and the south west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part of Washington, but the messages do not reach the north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western part of Washington as was inferred by the recent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statement that he reached most of the Pacific north west.</w:t>
      </w:r>
    </w:p>
    <w:p w14:paraId="17E8E5D0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5CC51009" w14:textId="13CF2256" w:rsid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0C6503D4" w14:textId="1A50938A" w:rsidR="00E43277" w:rsidRDefault="00E43277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2038DF77" w14:textId="40E192E6" w:rsidR="00E43277" w:rsidRDefault="00E43277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28CD6403" w14:textId="77777777" w:rsidR="00E43277" w:rsidRPr="00B341FD" w:rsidRDefault="00E43277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0F05214F" w14:textId="77777777" w:rsidR="00B341FD" w:rsidRPr="00E43277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lastRenderedPageBreak/>
        <w:t>Bible Advocate Vol.4, No.19 - July 12, 1937</w:t>
      </w:r>
    </w:p>
    <w:p w14:paraId="4ACC5BCC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254BB939" w14:textId="4D223D00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Evangelist Herbert Armstrong is conducting a tent meeting at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Eugene, Oregon, which is expected to continue up until the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Pacific coast camp meeting convene, there, beginning August 20th.</w:t>
      </w:r>
    </w:p>
    <w:p w14:paraId="54FC4AB6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6DCB198E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5A1A42DF" w14:textId="2E87719A" w:rsidR="00B341FD" w:rsidRPr="00E43277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Portions of the Minutes Pertinent to the Subject</w:t>
      </w:r>
      <w:r w:rsidR="00E43277"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1937</w:t>
      </w:r>
      <w:r w:rsid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:</w:t>
      </w:r>
    </w:p>
    <w:p w14:paraId="3829E5D8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0FAF9133" w14:textId="327EDFC5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Taken from minutes of meeting of Twelve, Seven, and Seventy held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at Detroit, Michigan May </w:t>
      </w:r>
      <w:proofErr w:type="gram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5-10</w:t>
      </w:r>
      <w:proofErr w:type="gram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1937</w:t>
      </w:r>
    </w:p>
    <w:p w14:paraId="5D61FB30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12EE39FB" w14:textId="77777777" w:rsidR="00B341FD" w:rsidRPr="00E43277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May 7, 1937 at 1:00 P.M.</w:t>
      </w:r>
    </w:p>
    <w:p w14:paraId="583307FB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03006891" w14:textId="669CE76A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Reading of Elder Armstrong's letter to the Twelve. Reading in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periods of 20 minutes each of Elder Armstrong's Article on Feast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of Unleavened Bread, the Passover, Pentecost, Feast of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Tabernacles, etc., followed each time by discussion pro and con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by the Elders.</w:t>
      </w:r>
    </w:p>
    <w:p w14:paraId="41B82A8A" w14:textId="0F122331" w:rsid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45DCDAA1" w14:textId="77777777" w:rsidR="00E43277" w:rsidRPr="00B341FD" w:rsidRDefault="00E43277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5144BBE3" w14:textId="77777777" w:rsidR="00B341FD" w:rsidRPr="00E43277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E432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May 10, 1937 at 10:00 A.M.</w:t>
      </w:r>
    </w:p>
    <w:p w14:paraId="54E8D672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50C666DC" w14:textId="6542F09E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Proceeding with the investigation of Brother Armstrong's article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of previous sessions which was left unfinished. Reading of the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article was completed followed by discussion.</w:t>
      </w:r>
    </w:p>
    <w:p w14:paraId="6664F065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496730CD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A decision was made as given in the following resolution:</w:t>
      </w:r>
    </w:p>
    <w:p w14:paraId="16C807B6" w14:textId="77777777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175591DA" w14:textId="77777777" w:rsidR="00E43277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In-as-much as some have troubled the Churches, teaching them they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should observe the feast of unleavened bread and yearly sabbaths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connected with the atonement of the Law of Moses, </w:t>
      </w:r>
      <w:proofErr w:type="gram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Be</w:t>
      </w:r>
      <w:proofErr w:type="gram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it moved,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that we reaffirm the teachings of the Church of God on this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point, and also the decision of the Apostles and leaders on this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question as recorded in Acts 15th chapter, that we observe no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such custom. </w:t>
      </w:r>
    </w:p>
    <w:p w14:paraId="5F2AD28D" w14:textId="10B1FD78" w:rsidR="00B341FD" w:rsidRP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By Elders W. W. </w:t>
      </w:r>
      <w:proofErr w:type="spell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McMicken</w:t>
      </w:r>
      <w:proofErr w:type="spellEnd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and William Alexander,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Passed.</w:t>
      </w:r>
    </w:p>
    <w:p w14:paraId="08DC5447" w14:textId="358B16EC" w:rsidR="00B341FD" w:rsidRDefault="00B341FD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33FB211E" w14:textId="56D1BEDB" w:rsidR="00E43277" w:rsidRPr="00B341FD" w:rsidRDefault="00E43277" w:rsidP="00B341F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  <w:r>
        <w:rPr>
          <w:rFonts w:ascii="Arial" w:eastAsia="Times New Roman" w:hAnsi="Arial" w:cs="Arial"/>
          <w:bCs/>
          <w:sz w:val="24"/>
          <w:szCs w:val="24"/>
          <w:lang w:eastAsia="en-AU"/>
        </w:rPr>
        <w:t>-----------------</w:t>
      </w:r>
    </w:p>
    <w:p w14:paraId="0A25CF6B" w14:textId="77777777" w:rsidR="00E43277" w:rsidRDefault="00E43277" w:rsidP="00E432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AU"/>
        </w:rPr>
      </w:pPr>
    </w:p>
    <w:p w14:paraId="3DF6B2D3" w14:textId="4793BF7C" w:rsidR="00B341FD" w:rsidRPr="00B341FD" w:rsidRDefault="00B341FD" w:rsidP="00E432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It was in 1938 that he [Herbert W. Armstrong] was asked to turn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in his credentials for continuing to preach contrary to the</w:t>
      </w:r>
      <w:r w:rsidR="00E43277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 </w:t>
      </w:r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 xml:space="preserve">church and resolution as passed in 1937 as to Feast Days </w:t>
      </w:r>
      <w:proofErr w:type="gramStart"/>
      <w:r w:rsidRPr="00B341FD">
        <w:rPr>
          <w:rFonts w:ascii="Arial" w:eastAsia="Times New Roman" w:hAnsi="Arial" w:cs="Arial"/>
          <w:bCs/>
          <w:sz w:val="24"/>
          <w:szCs w:val="24"/>
          <w:lang w:eastAsia="en-AU"/>
        </w:rPr>
        <w:t>and etc.</w:t>
      </w:r>
      <w:proofErr w:type="gramEnd"/>
    </w:p>
    <w:p w14:paraId="000CAD2D" w14:textId="77777777" w:rsidR="000319A4" w:rsidRPr="00B341FD" w:rsidRDefault="000319A4" w:rsidP="00B341FD">
      <w:pPr>
        <w:shd w:val="clear" w:color="auto" w:fill="FFFFFF" w:themeFill="background1"/>
        <w:rPr>
          <w:rFonts w:ascii="Arial" w:hAnsi="Arial" w:cs="Arial"/>
        </w:rPr>
      </w:pPr>
    </w:p>
    <w:sectPr w:rsidR="000319A4" w:rsidRPr="00B34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BB"/>
    <w:rsid w:val="000319A4"/>
    <w:rsid w:val="00356DBB"/>
    <w:rsid w:val="005A7676"/>
    <w:rsid w:val="00753E74"/>
    <w:rsid w:val="008848B8"/>
    <w:rsid w:val="00B341FD"/>
    <w:rsid w:val="00E4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B7F1"/>
  <w15:chartTrackingRefBased/>
  <w15:docId w15:val="{0CAAC276-E8BA-43B3-8EBC-8C5D7819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356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DB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56DB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6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6DBB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5</cp:revision>
  <dcterms:created xsi:type="dcterms:W3CDTF">2018-01-11T01:04:00Z</dcterms:created>
  <dcterms:modified xsi:type="dcterms:W3CDTF">2018-02-04T02:48:00Z</dcterms:modified>
</cp:coreProperties>
</file>